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88" w:rsidRPr="00CE4B88" w:rsidRDefault="00CE4B88" w:rsidP="00CE4B88">
      <w:pPr>
        <w:ind w:left="6372"/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17</w:t>
      </w:r>
      <w:r w:rsidRPr="00CE4B88">
        <w:rPr>
          <w:rFonts w:ascii="Times New Roman" w:eastAsia="Calibri" w:hAnsi="Times New Roman" w:cs="Times New Roman"/>
          <w:sz w:val="20"/>
          <w:szCs w:val="20"/>
        </w:rPr>
        <w:t xml:space="preserve">  к приказу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CE4B88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Pr="00CE4B8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tbl>
      <w:tblPr>
        <w:tblpPr w:leftFromText="180" w:rightFromText="180" w:bottomFromText="200" w:vertAnchor="text" w:horzAnchor="margin" w:tblpX="-710" w:tblpY="27"/>
        <w:tblW w:w="11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4250"/>
      </w:tblGrid>
      <w:tr w:rsidR="00CE4B88" w:rsidRPr="00CE4B88" w:rsidTr="00CE4B88">
        <w:trPr>
          <w:trHeight w:val="1702"/>
        </w:trPr>
        <w:tc>
          <w:tcPr>
            <w:tcW w:w="6804" w:type="dxa"/>
            <w:hideMark/>
          </w:tcPr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50" w:type="dxa"/>
            <w:hideMark/>
          </w:tcPr>
          <w:p w:rsidR="00CE4B88" w:rsidRPr="00CE4B88" w:rsidRDefault="00CE4B88" w:rsidP="00CE4B8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CE4B88" w:rsidRPr="00CE4B88" w:rsidRDefault="00CE4B88" w:rsidP="00CE4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CE4B88" w:rsidRPr="00CE4B88" w:rsidRDefault="00CE4B88" w:rsidP="00CE4B8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C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4B88" w:rsidRPr="00CE4B88" w:rsidRDefault="00CE4B88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E4B88" w:rsidRDefault="00CE4B88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                                                                                                              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о  школьном  конкурсе  «Учитель  года  Дона»</w:t>
      </w:r>
    </w:p>
    <w:p w:rsidR="00CE4B88" w:rsidRDefault="00CE4B88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1B30" w:rsidRPr="00CE4B88" w:rsidRDefault="00761B30" w:rsidP="00CE4B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E4B88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1.1. Школьный  конкурс «Учитель года Дона» (далее - Конкурс) проводится в рамках Всероссийского конкурса «Учитель года России». 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1.2. Целью проведения Конкурса являются: раскрытие творческого потенциала педагогических работников системы образования области; создание условий для самореализации педагогов; формирование общественного мнения о системе образования как социальном институте, определяющем приоритетные направления общественного развития, а также повышение престижа педагогической профессии.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1.3. Основными задачами проведения Конкурса являются: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- </w:t>
      </w: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выявление перспектив использования потенциальных возможностей педагогических работников;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стимулирование творчества в профессиональной деятельности педагога;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выявление и распространение образцов инновационной педагогической практики;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инновационного поведения педагогов.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1.4. Основными принципами проведения Конкурса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Конкурса.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1.5. Организатором Конкурса являются администрация МБОУ «Боковская СОШ имени </w:t>
      </w:r>
      <w:proofErr w:type="spellStart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района.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1.6. Для организации проведения Конкурса создается организационный комитет. 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61B30" w:rsidRPr="00CE4B88" w:rsidRDefault="00761B30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 Номинации  Конкурса</w:t>
      </w:r>
    </w:p>
    <w:p w:rsidR="00761B30" w:rsidRPr="00CE4B88" w:rsidRDefault="00761B30" w:rsidP="00761B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«Учитель года»;</w:t>
      </w:r>
    </w:p>
    <w:p w:rsidR="00761B30" w:rsidRPr="00CE4B88" w:rsidRDefault="00761B30" w:rsidP="00761B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«Педагогический дебют»;</w:t>
      </w:r>
    </w:p>
    <w:p w:rsidR="00CE4B88" w:rsidRPr="00CE4B88" w:rsidRDefault="00761B30" w:rsidP="00CE4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«Педагог-психолог»;</w:t>
      </w:r>
    </w:p>
    <w:p w:rsidR="00761B30" w:rsidRPr="00CE4B88" w:rsidRDefault="00761B30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3. Участники Конкурса</w:t>
      </w:r>
    </w:p>
    <w:p w:rsidR="00761B30" w:rsidRPr="00CE4B88" w:rsidRDefault="00761B30" w:rsidP="00761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 В Конкурсе могут принимать участие все педагогические работники </w:t>
      </w:r>
      <w:proofErr w:type="spellStart"/>
      <w:r w:rsidR="00CE4B88"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CE4B88"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ООШ  филиала  </w:t>
      </w: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МБОУ «Боковская СОШ имени </w:t>
      </w:r>
      <w:proofErr w:type="spellStart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района. </w:t>
      </w:r>
    </w:p>
    <w:p w:rsidR="00761B30" w:rsidRPr="00CE4B88" w:rsidRDefault="00761B30" w:rsidP="00761B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 В номинации «Педагогический дебют» участвуют молодые педагоги в возрасте до 25 лет включительно и стажем педагогической работы не более 3-х лет. Возраст победителей определяется на дату открытия Конкурса. </w:t>
      </w:r>
    </w:p>
    <w:p w:rsidR="00761B30" w:rsidRPr="00CE4B88" w:rsidRDefault="00761B30" w:rsidP="00761B30">
      <w:pPr>
        <w:tabs>
          <w:tab w:val="left" w:pos="46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761B30" w:rsidRPr="00CE4B88" w:rsidRDefault="00761B30" w:rsidP="00CE4B88">
      <w:pPr>
        <w:tabs>
          <w:tab w:val="left" w:pos="400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4. Порядок проведения Конкурса</w:t>
      </w:r>
      <w:r w:rsidR="00CE4B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4.1. Оргкомитет состоит из председателя, заместителя председателя, членов оргкомитета.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4.2. Оргкомитет: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определяет программу проведения Конкурса;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>- утверждает состав жюри  Конкурса.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E4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4.3. Решение оргкомитета считается принятым, если за него проголосовало более половины списочного состава.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4.4. Участники Конкурса до 1 декабря ежегодно  представляют следующие документы: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- информационную карту участника финала Конкурса;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- заявку на проведение учебного занятия в первом туре Конкурса.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4.5. Участники Конкурса в номинации «Педагог-психолог» дополнительно представляют описание психолого-педагогической технологии работы, план-конспект занятия, тренинга.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4.6. Конкурс проводится в три тура.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4.7. В состав конкурсных заданий первого тура финала Конкурса входят: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для участников номинаций «Учитель года», «Педагогический дебют» - </w:t>
      </w:r>
      <w:proofErr w:type="gramStart"/>
      <w:r w:rsidRPr="00CE4B88">
        <w:rPr>
          <w:rFonts w:ascii="Times New Roman" w:eastAsia="Calibri" w:hAnsi="Times New Roman" w:cs="Times New Roman"/>
          <w:sz w:val="26"/>
          <w:szCs w:val="26"/>
        </w:rPr>
        <w:t>творческая</w:t>
      </w:r>
      <w:proofErr w:type="gramEnd"/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E4B88">
        <w:rPr>
          <w:rFonts w:ascii="Times New Roman" w:eastAsia="Calibri" w:hAnsi="Times New Roman" w:cs="Times New Roman"/>
          <w:sz w:val="26"/>
          <w:szCs w:val="26"/>
        </w:rPr>
        <w:t>самопрезентация</w:t>
      </w:r>
      <w:proofErr w:type="spellEnd"/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 «Мой предмет в системе школьного образования» - до 5 мин.; проведение учебного занятия и самоанализ - 30 мин. и 5 мин. соответственно;</w:t>
      </w:r>
    </w:p>
    <w:p w:rsidR="00761B30" w:rsidRPr="00CE4B88" w:rsidRDefault="00761B30" w:rsidP="00CE4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для участников номинации «Педагог-психолог» - задание «Стенгазета» по предварительно доведенной оргкомитетом до конкурсантов теме.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4.8. В состав конкурсных заданий второго тура Конкурса входят: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для участников номинаций «Учитель года» - презентация опыта работы (методический семинар) – до 15 мин.;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для участников номинации «Педагогический дебют» - презентация проекта «Образование будущего» – до 15 мин.;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для участников номинации «Педагог-психолог» - открытое занятие участников номинации – до 20 мин.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4.9. Участники Конкурса в номинациях «Педагог-психолог», «Педагогический дебют», набравшие наибольшее количество баллов по результатам первого и второго туров, объявляются победителями в номинациях «Педагог-психолог», «Педагогический дебют».</w:t>
      </w:r>
    </w:p>
    <w:p w:rsidR="00761B30" w:rsidRPr="00CE4B88" w:rsidRDefault="00761B30" w:rsidP="00CE4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4.10. В состав конкурсных заданий третьего тура «Учитель - личность и профессионал» входят: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- мастер класс и самоанализ - 25 минут.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-</w:t>
      </w:r>
      <w:r w:rsidRPr="00CE4B88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CE4B88">
        <w:rPr>
          <w:rFonts w:ascii="Times New Roman" w:eastAsia="Calibri" w:hAnsi="Times New Roman" w:cs="Times New Roman"/>
          <w:sz w:val="26"/>
          <w:szCs w:val="26"/>
        </w:rPr>
        <w:t>«Круглый стол образовательных политиков». Тема «Круглого стола» ежегодно определяется оргкомитетом.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Победители в номинациях «Педагог-психолог» и «Педагогический дебют» принимают участие в мероприятии «Круглый стол образовательных политиков» вне конкурса.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4.11. Участник Конкурса в номинации «Учитель года», набравший наибольшее количество баллов по результатам третьего тура, объявляется победителем Конкурса и направляется для участия в финале районного  конкурса «Учитель года Дона». </w:t>
      </w:r>
    </w:p>
    <w:p w:rsidR="00761B30" w:rsidRPr="00CE4B88" w:rsidRDefault="00761B30" w:rsidP="00CE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>4.12. Три участника Конкурса в номинации  «Учитель года Дона», занявшие 2-4 места по результатам третьего тура, объявляются лауреатами Конкурса.</w:t>
      </w:r>
    </w:p>
    <w:p w:rsidR="00CE4B88" w:rsidRDefault="00CE4B88" w:rsidP="00CE4B8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1"/>
          <w:sz w:val="26"/>
          <w:szCs w:val="26"/>
        </w:rPr>
      </w:pPr>
    </w:p>
    <w:p w:rsidR="00761B30" w:rsidRPr="00CE4B88" w:rsidRDefault="00761B30" w:rsidP="00761B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</w:rPr>
      </w:pPr>
      <w:r w:rsidRPr="00CE4B88">
        <w:rPr>
          <w:rFonts w:ascii="Times New Roman" w:eastAsia="Calibri" w:hAnsi="Times New Roman" w:cs="Times New Roman"/>
          <w:b/>
          <w:bCs/>
          <w:spacing w:val="1"/>
          <w:sz w:val="26"/>
          <w:szCs w:val="26"/>
        </w:rPr>
        <w:t>5. Награждение лауреатов и победителей Конкурса</w:t>
      </w:r>
    </w:p>
    <w:p w:rsidR="00761B30" w:rsidRPr="00CE4B88" w:rsidRDefault="00761B30" w:rsidP="00761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sz w:val="26"/>
          <w:szCs w:val="26"/>
        </w:rPr>
        <w:t xml:space="preserve">5.1. Участники   школьного конкурса «Учитель года Дона» награждаются грамотами.  </w:t>
      </w:r>
    </w:p>
    <w:p w:rsidR="00761B30" w:rsidRPr="00CE4B88" w:rsidRDefault="00761B30" w:rsidP="00761B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B88">
        <w:rPr>
          <w:rFonts w:ascii="Times New Roman" w:eastAsia="Calibri" w:hAnsi="Times New Roman" w:cs="Times New Roman"/>
          <w:kern w:val="28"/>
          <w:sz w:val="26"/>
          <w:szCs w:val="26"/>
        </w:rPr>
        <w:t xml:space="preserve">5.2. Спонсоры </w:t>
      </w:r>
      <w:r w:rsidRPr="00CE4B88">
        <w:rPr>
          <w:rFonts w:ascii="Times New Roman" w:eastAsia="Calibri" w:hAnsi="Times New Roman" w:cs="Times New Roman"/>
          <w:sz w:val="26"/>
          <w:szCs w:val="26"/>
        </w:rPr>
        <w:t>конкурса «Учитель года Дона» могут учреждать дополнительно свои премии и вручать призы участникам Конкурса.</w:t>
      </w:r>
    </w:p>
    <w:sectPr w:rsidR="00761B30" w:rsidRPr="00CE4B88" w:rsidSect="00CE4B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0"/>
    <w:rsid w:val="00761B30"/>
    <w:rsid w:val="00A44F58"/>
    <w:rsid w:val="00C53BA9"/>
    <w:rsid w:val="00CE4B88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2016-01-12T15:31:00Z</cp:lastPrinted>
  <dcterms:created xsi:type="dcterms:W3CDTF">2015-01-31T08:38:00Z</dcterms:created>
  <dcterms:modified xsi:type="dcterms:W3CDTF">2016-01-12T15:32:00Z</dcterms:modified>
</cp:coreProperties>
</file>